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F88" w:rsidRPr="004767AB" w:rsidRDefault="00513F88" w:rsidP="00513F88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bookmarkStart w:id="0" w:name="_GoBack"/>
      <w:bookmarkEnd w:id="0"/>
      <w:r w:rsidRPr="004767AB">
        <w:rPr>
          <w:rFonts w:ascii="Georgia" w:eastAsia="Times New Roman" w:hAnsi="Georgia" w:cs="Calibri"/>
          <w:color w:val="000000"/>
          <w:sz w:val="24"/>
          <w:szCs w:val="24"/>
        </w:rPr>
        <w:t>Administrator or Public Servant for Outstanding Support to Student Success</w:t>
      </w:r>
    </w:p>
    <w:p w:rsidR="00513F88" w:rsidRPr="004767AB" w:rsidRDefault="00513F88" w:rsidP="00513F88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 w:rsidRPr="004767AB">
        <w:rPr>
          <w:rFonts w:ascii="Georgia" w:hAnsi="Georgia"/>
          <w:sz w:val="24"/>
          <w:szCs w:val="24"/>
        </w:rPr>
        <w:t>This award recognizes the special contributions and support of an individual, other than professionals working in student success programs, to student success programs.</w:t>
      </w:r>
    </w:p>
    <w:p w:rsidR="004767AB" w:rsidRPr="004767AB" w:rsidRDefault="004767AB" w:rsidP="00513F88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>
        <w:rPr>
          <w:rFonts w:ascii="Georgia" w:hAnsi="Georgia"/>
          <w:sz w:val="24"/>
          <w:szCs w:val="24"/>
        </w:rPr>
        <w:t>Criteria for evaluation</w:t>
      </w:r>
    </w:p>
    <w:p w:rsidR="004767AB" w:rsidRPr="001B57B7" w:rsidRDefault="004767AB" w:rsidP="004767AB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>
        <w:rPr>
          <w:rFonts w:ascii="Georgia" w:hAnsi="Georgia"/>
          <w:sz w:val="24"/>
          <w:szCs w:val="24"/>
        </w:rPr>
        <w:t>Clear evidence of support of a student success program</w:t>
      </w:r>
    </w:p>
    <w:p w:rsidR="001B57B7" w:rsidRPr="004767AB" w:rsidRDefault="001B57B7" w:rsidP="004767AB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>
        <w:rPr>
          <w:rFonts w:ascii="Georgia" w:hAnsi="Georgia"/>
          <w:sz w:val="24"/>
          <w:szCs w:val="24"/>
        </w:rPr>
        <w:t>Nominee does not have to be a member of ALSSO.</w:t>
      </w:r>
    </w:p>
    <w:p w:rsidR="00513F88" w:rsidRPr="004767AB" w:rsidRDefault="00513F88" w:rsidP="00513F88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 w:rsidRPr="004767AB">
        <w:rPr>
          <w:rFonts w:ascii="Georgia" w:eastAsia="Times New Roman" w:hAnsi="Georgia" w:cs="Calibri"/>
          <w:color w:val="000000"/>
          <w:sz w:val="24"/>
          <w:szCs w:val="24"/>
        </w:rPr>
        <w:t>Judy Barnes Educator of the Year Award</w:t>
      </w:r>
    </w:p>
    <w:p w:rsidR="00513F88" w:rsidRDefault="00513F88" w:rsidP="00513F88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 w:rsidRPr="004767AB">
        <w:rPr>
          <w:rFonts w:ascii="Georgia" w:eastAsia="Times New Roman" w:hAnsi="Georgia" w:cs="Calibri"/>
          <w:color w:val="000000"/>
          <w:sz w:val="24"/>
          <w:szCs w:val="24"/>
        </w:rPr>
        <w:t xml:space="preserve">This award recognizes long-term contribution of time and energy to </w:t>
      </w:r>
      <w:r w:rsidR="004627BA" w:rsidRPr="00CF147C">
        <w:rPr>
          <w:rFonts w:ascii="Georgia" w:eastAsia="Times New Roman" w:hAnsi="Georgia" w:cs="Calibri"/>
          <w:color w:val="000000"/>
          <w:sz w:val="24"/>
          <w:szCs w:val="24"/>
        </w:rPr>
        <w:t>undergraduate</w:t>
      </w:r>
      <w:r w:rsidRPr="004767AB">
        <w:rPr>
          <w:rFonts w:ascii="Georgia" w:eastAsia="Times New Roman" w:hAnsi="Georgia" w:cs="Calibri"/>
          <w:color w:val="000000"/>
          <w:sz w:val="24"/>
          <w:szCs w:val="24"/>
        </w:rPr>
        <w:t xml:space="preserve"> students by an ALSSO member.</w:t>
      </w:r>
    </w:p>
    <w:p w:rsidR="001B57B7" w:rsidRDefault="001B57B7" w:rsidP="00513F88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>Criteria for evaluation</w:t>
      </w:r>
    </w:p>
    <w:p w:rsidR="001B57B7" w:rsidRDefault="001B57B7" w:rsidP="001B57B7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>Nominee must be a member of ALSSO.</w:t>
      </w:r>
    </w:p>
    <w:p w:rsidR="001B57B7" w:rsidRDefault="001B57B7" w:rsidP="001B57B7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>Nominee must have a strong record of service.</w:t>
      </w:r>
    </w:p>
    <w:p w:rsidR="001B57B7" w:rsidRDefault="001B57B7" w:rsidP="001B57B7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>Nominee must have recognition of service by others.</w:t>
      </w:r>
    </w:p>
    <w:p w:rsidR="001B57B7" w:rsidRDefault="001B57B7" w:rsidP="001B57B7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 xml:space="preserve">Nominee should have been serving </w:t>
      </w:r>
      <w:r w:rsidR="004627BA">
        <w:rPr>
          <w:rFonts w:ascii="Georgia" w:eastAsia="Times New Roman" w:hAnsi="Georgia" w:cs="Calibri"/>
          <w:color w:val="000000"/>
          <w:sz w:val="24"/>
          <w:szCs w:val="24"/>
        </w:rPr>
        <w:t>as an educator</w:t>
      </w:r>
      <w:r>
        <w:rPr>
          <w:rFonts w:ascii="Georgia" w:eastAsia="Times New Roman" w:hAnsi="Georgia" w:cs="Calibri"/>
          <w:color w:val="000000"/>
          <w:sz w:val="24"/>
          <w:szCs w:val="24"/>
        </w:rPr>
        <w:t xml:space="preserve"> for </w:t>
      </w:r>
      <w:r w:rsidR="004627BA">
        <w:rPr>
          <w:rFonts w:ascii="Georgia" w:eastAsia="Times New Roman" w:hAnsi="Georgia" w:cs="Calibri"/>
          <w:color w:val="000000"/>
          <w:sz w:val="24"/>
          <w:szCs w:val="24"/>
        </w:rPr>
        <w:t>five</w:t>
      </w:r>
      <w:r>
        <w:rPr>
          <w:rFonts w:ascii="Georgia" w:eastAsia="Times New Roman" w:hAnsi="Georgia" w:cs="Calibri"/>
          <w:color w:val="000000"/>
          <w:sz w:val="24"/>
          <w:szCs w:val="24"/>
        </w:rPr>
        <w:t xml:space="preserve"> or more years. </w:t>
      </w:r>
    </w:p>
    <w:p w:rsidR="004627BA" w:rsidRPr="001B57B7" w:rsidRDefault="004627BA" w:rsidP="001B57B7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>Nominee can be a full-time or adjunct instructor.</w:t>
      </w:r>
    </w:p>
    <w:p w:rsidR="00513F88" w:rsidRPr="004767AB" w:rsidRDefault="00513F88" w:rsidP="00513F88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 w:rsidRPr="004767AB">
        <w:rPr>
          <w:rFonts w:ascii="Georgia" w:eastAsia="Times New Roman" w:hAnsi="Georgia" w:cs="Calibri"/>
          <w:color w:val="000000"/>
          <w:sz w:val="24"/>
          <w:szCs w:val="24"/>
        </w:rPr>
        <w:t>ALSSO's New Educator of the Year</w:t>
      </w:r>
    </w:p>
    <w:p w:rsidR="00513F88" w:rsidRDefault="001B57B7" w:rsidP="00513F88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>This award</w:t>
      </w:r>
      <w:r w:rsidR="00513F88" w:rsidRPr="004767AB">
        <w:rPr>
          <w:rFonts w:ascii="Georgia" w:eastAsia="Times New Roman" w:hAnsi="Georgia" w:cs="Calibri"/>
          <w:color w:val="000000"/>
          <w:sz w:val="24"/>
          <w:szCs w:val="24"/>
        </w:rPr>
        <w:t xml:space="preserve"> recognizes the new contribution of time and energy to </w:t>
      </w:r>
      <w:r w:rsidR="004627BA" w:rsidRPr="00CF147C">
        <w:rPr>
          <w:rFonts w:ascii="Georgia" w:eastAsia="Times New Roman" w:hAnsi="Georgia" w:cs="Calibri"/>
          <w:color w:val="000000"/>
          <w:sz w:val="24"/>
          <w:szCs w:val="24"/>
        </w:rPr>
        <w:t xml:space="preserve">undergraduate </w:t>
      </w:r>
      <w:r w:rsidR="00513F88" w:rsidRPr="004767AB">
        <w:rPr>
          <w:rFonts w:ascii="Georgia" w:eastAsia="Times New Roman" w:hAnsi="Georgia" w:cs="Calibri"/>
          <w:color w:val="000000"/>
          <w:sz w:val="24"/>
          <w:szCs w:val="24"/>
        </w:rPr>
        <w:t>students by an ALSSO member.</w:t>
      </w:r>
    </w:p>
    <w:p w:rsidR="001B57B7" w:rsidRDefault="001B57B7" w:rsidP="00513F88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>Criteria for evaluation</w:t>
      </w:r>
    </w:p>
    <w:p w:rsidR="001B57B7" w:rsidRDefault="001B57B7" w:rsidP="001B57B7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>Nominee must be a member of ALSSO.</w:t>
      </w:r>
    </w:p>
    <w:p w:rsidR="001B57B7" w:rsidRDefault="001B57B7" w:rsidP="001B57B7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>Nominee must have a strong record of service.</w:t>
      </w:r>
    </w:p>
    <w:p w:rsidR="001B57B7" w:rsidRDefault="001B57B7" w:rsidP="001B57B7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>Nominee must have recognition of service by others.</w:t>
      </w:r>
    </w:p>
    <w:p w:rsidR="001B57B7" w:rsidRPr="004767AB" w:rsidRDefault="001B57B7" w:rsidP="001B57B7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 xml:space="preserve">Nominee should have been serving </w:t>
      </w:r>
      <w:r w:rsidR="004627BA">
        <w:rPr>
          <w:rFonts w:ascii="Georgia" w:eastAsia="Times New Roman" w:hAnsi="Georgia" w:cs="Calibri"/>
          <w:color w:val="000000"/>
          <w:sz w:val="24"/>
          <w:szCs w:val="24"/>
        </w:rPr>
        <w:t>as an educator</w:t>
      </w:r>
      <w:r>
        <w:rPr>
          <w:rFonts w:ascii="Georgia" w:eastAsia="Times New Roman" w:hAnsi="Georgia" w:cs="Calibri"/>
          <w:color w:val="000000"/>
          <w:sz w:val="24"/>
          <w:szCs w:val="24"/>
        </w:rPr>
        <w:t xml:space="preserve"> for </w:t>
      </w:r>
      <w:r w:rsidR="00ED7F14">
        <w:rPr>
          <w:rFonts w:ascii="Georgia" w:eastAsia="Times New Roman" w:hAnsi="Georgia" w:cs="Calibri"/>
          <w:color w:val="000000"/>
          <w:sz w:val="24"/>
          <w:szCs w:val="24"/>
        </w:rPr>
        <w:t>three</w:t>
      </w:r>
      <w:r>
        <w:rPr>
          <w:rFonts w:ascii="Georgia" w:eastAsia="Times New Roman" w:hAnsi="Georgia" w:cs="Calibri"/>
          <w:color w:val="000000"/>
          <w:sz w:val="24"/>
          <w:szCs w:val="24"/>
        </w:rPr>
        <w:t xml:space="preserve"> years or less. </w:t>
      </w:r>
    </w:p>
    <w:p w:rsidR="00513F88" w:rsidRDefault="00513F88" w:rsidP="00513F88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 w:rsidRPr="004767AB">
        <w:rPr>
          <w:rFonts w:ascii="Georgia" w:eastAsia="Times New Roman" w:hAnsi="Georgia" w:cs="Calibri"/>
          <w:color w:val="000000"/>
          <w:sz w:val="24"/>
          <w:szCs w:val="24"/>
        </w:rPr>
        <w:t>ALSSO's Student Service Support Staff Member of the Year</w:t>
      </w:r>
    </w:p>
    <w:p w:rsidR="001B57B7" w:rsidRDefault="001B57B7" w:rsidP="001B57B7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 xml:space="preserve">This award recognizes the contribution of time and energy to students by an ALSSO member who serves in a student support staff position. </w:t>
      </w:r>
    </w:p>
    <w:p w:rsidR="001B57B7" w:rsidRDefault="001B57B7" w:rsidP="001B57B7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>Criteria for evaluation</w:t>
      </w:r>
    </w:p>
    <w:p w:rsidR="001B57B7" w:rsidRDefault="001B57B7" w:rsidP="001B57B7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>Nominee must be a member of ALSSO.</w:t>
      </w:r>
    </w:p>
    <w:p w:rsidR="001B57B7" w:rsidRDefault="001B57B7" w:rsidP="001B57B7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>Nominee must have a strong record of service.</w:t>
      </w:r>
    </w:p>
    <w:p w:rsidR="001B57B7" w:rsidRPr="004767AB" w:rsidRDefault="001B57B7" w:rsidP="001B57B7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>Nominee must have recognition of service by others.</w:t>
      </w:r>
    </w:p>
    <w:p w:rsidR="00513F88" w:rsidRPr="004767AB" w:rsidRDefault="00513F88" w:rsidP="00513F88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 w:rsidRPr="004767AB">
        <w:rPr>
          <w:rFonts w:ascii="Georgia" w:eastAsia="Times New Roman" w:hAnsi="Georgia" w:cs="Calibri"/>
          <w:color w:val="000000"/>
          <w:sz w:val="24"/>
          <w:szCs w:val="24"/>
        </w:rPr>
        <w:t>ALSSO Award for Outstanding Research</w:t>
      </w:r>
    </w:p>
    <w:p w:rsidR="00513F88" w:rsidRDefault="00513F88" w:rsidP="00513F88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 w:rsidRPr="004767AB">
        <w:rPr>
          <w:rFonts w:ascii="Georgia" w:eastAsia="Times New Roman" w:hAnsi="Georgia" w:cs="Calibri"/>
          <w:color w:val="000000"/>
          <w:sz w:val="24"/>
          <w:szCs w:val="24"/>
        </w:rPr>
        <w:t>This awards honors completed research by an ALSSO member.</w:t>
      </w:r>
    </w:p>
    <w:p w:rsidR="001B57B7" w:rsidRDefault="001B57B7" w:rsidP="00513F88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>Criteria for evaluation</w:t>
      </w:r>
    </w:p>
    <w:p w:rsidR="001B57B7" w:rsidRDefault="001B57B7" w:rsidP="001B57B7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>Nominee must be a member of ALSSO.</w:t>
      </w:r>
    </w:p>
    <w:p w:rsidR="001B57B7" w:rsidRDefault="001B57B7" w:rsidP="001B57B7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>Research submitted will be evaluated based on: a) significance to student success; b) theoretical/research basis and rationale for study; c) soundness of conclusions from research; d) quality of written presentation.</w:t>
      </w:r>
    </w:p>
    <w:p w:rsidR="001B57B7" w:rsidRPr="004767AB" w:rsidRDefault="001B57B7" w:rsidP="001B57B7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lastRenderedPageBreak/>
        <w:t xml:space="preserve">Nominee must attach an electronic copy of the research document. </w:t>
      </w:r>
    </w:p>
    <w:p w:rsidR="00513F88" w:rsidRPr="004767AB" w:rsidRDefault="00513F88" w:rsidP="00513F88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 w:rsidRPr="004767AB">
        <w:rPr>
          <w:rFonts w:ascii="Georgia" w:eastAsia="Times New Roman" w:hAnsi="Georgia" w:cs="Calibri"/>
          <w:color w:val="000000"/>
          <w:sz w:val="24"/>
          <w:szCs w:val="24"/>
        </w:rPr>
        <w:t>NOSS Conference Scholarship</w:t>
      </w:r>
    </w:p>
    <w:p w:rsidR="004767AB" w:rsidRPr="004767AB" w:rsidRDefault="004767AB" w:rsidP="00D371EF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 w:rsidRPr="004767AB">
        <w:rPr>
          <w:rFonts w:ascii="Georgia" w:hAnsi="Georgia"/>
          <w:sz w:val="24"/>
          <w:szCs w:val="24"/>
        </w:rPr>
        <w:t>This award provides a $500 award for up to two qualified ALSSO members who are attending the NOSS national conference.</w:t>
      </w:r>
    </w:p>
    <w:p w:rsidR="004767AB" w:rsidRPr="004767AB" w:rsidRDefault="004767AB" w:rsidP="00D371EF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 w:rsidRPr="004767AB">
        <w:rPr>
          <w:rFonts w:ascii="Georgia" w:hAnsi="Georgia"/>
          <w:sz w:val="24"/>
          <w:szCs w:val="24"/>
        </w:rPr>
        <w:t>Criteria for evaluation</w:t>
      </w:r>
    </w:p>
    <w:p w:rsidR="004767AB" w:rsidRPr="004767AB" w:rsidRDefault="004767AB" w:rsidP="00D371EF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 w:rsidRPr="004767AB">
        <w:rPr>
          <w:rFonts w:ascii="Georgia" w:hAnsi="Georgia"/>
          <w:sz w:val="24"/>
          <w:szCs w:val="24"/>
        </w:rPr>
        <w:t>Recipient must be a current member of ALSSO.</w:t>
      </w:r>
    </w:p>
    <w:p w:rsidR="004767AB" w:rsidRPr="004767AB" w:rsidRDefault="004767AB" w:rsidP="00D371EF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 w:rsidRPr="004767AB">
        <w:rPr>
          <w:rFonts w:ascii="Georgia" w:hAnsi="Georgia"/>
          <w:sz w:val="24"/>
          <w:szCs w:val="24"/>
        </w:rPr>
        <w:t xml:space="preserve">Recipient must be currently employed as an instructor, staff member, or administrator. </w:t>
      </w:r>
    </w:p>
    <w:p w:rsidR="004767AB" w:rsidRPr="004767AB" w:rsidRDefault="004767AB" w:rsidP="00D371EF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 w:rsidRPr="004767AB">
        <w:rPr>
          <w:rFonts w:ascii="Georgia" w:hAnsi="Georgia"/>
          <w:sz w:val="24"/>
          <w:szCs w:val="24"/>
        </w:rPr>
        <w:t xml:space="preserve">Recipient must have at least one year of experience as an instructor, staff member, or administrator. </w:t>
      </w:r>
    </w:p>
    <w:p w:rsidR="004767AB" w:rsidRPr="004767AB" w:rsidRDefault="004767AB" w:rsidP="00D371EF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 w:rsidRPr="004767AB">
        <w:rPr>
          <w:rFonts w:ascii="Georgia" w:hAnsi="Georgia"/>
          <w:sz w:val="24"/>
          <w:szCs w:val="24"/>
        </w:rPr>
        <w:t xml:space="preserve">Letter of administrative financial support or other assurance of financial commitment for the recipient to attend the NOSS national conference. </w:t>
      </w:r>
    </w:p>
    <w:p w:rsidR="004767AB" w:rsidRPr="004767AB" w:rsidRDefault="004767AB" w:rsidP="00D371EF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 w:rsidRPr="004767AB">
        <w:rPr>
          <w:rFonts w:ascii="Georgia" w:hAnsi="Georgia"/>
          <w:sz w:val="24"/>
          <w:szCs w:val="24"/>
        </w:rPr>
        <w:t>Recipient cannot be the current ALSSO President or President-Elect.</w:t>
      </w:r>
    </w:p>
    <w:p w:rsidR="00D371EF" w:rsidRDefault="00513F88" w:rsidP="00D371EF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 w:rsidRPr="004767AB">
        <w:rPr>
          <w:rFonts w:ascii="Georgia" w:eastAsia="Times New Roman" w:hAnsi="Georgia" w:cs="Calibri"/>
          <w:color w:val="000000"/>
          <w:sz w:val="24"/>
          <w:szCs w:val="24"/>
        </w:rPr>
        <w:t>ALSSO’s Outstanding Alumnus of a Student Success Program</w:t>
      </w:r>
    </w:p>
    <w:p w:rsidR="00513F88" w:rsidRPr="004767AB" w:rsidRDefault="00513F88" w:rsidP="00D371EF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 w:rsidRPr="004767AB">
        <w:rPr>
          <w:rFonts w:ascii="Georgia" w:eastAsia="Times New Roman" w:hAnsi="Georgia" w:cs="Calibri"/>
          <w:color w:val="000000"/>
          <w:sz w:val="24"/>
          <w:szCs w:val="24"/>
        </w:rPr>
        <w:t>This award recognizes</w:t>
      </w:r>
      <w:r w:rsidR="004767AB" w:rsidRPr="004767AB">
        <w:rPr>
          <w:rFonts w:ascii="Georgia" w:eastAsia="Times New Roman" w:hAnsi="Georgia" w:cs="Calibri"/>
          <w:color w:val="000000"/>
          <w:sz w:val="24"/>
          <w:szCs w:val="24"/>
        </w:rPr>
        <w:t xml:space="preserve"> an alumnus of a student success program who </w:t>
      </w:r>
      <w:r w:rsidR="00281CE5">
        <w:rPr>
          <w:rFonts w:ascii="Georgia" w:eastAsia="Times New Roman" w:hAnsi="Georgia" w:cs="Calibri"/>
          <w:color w:val="000000"/>
          <w:sz w:val="24"/>
          <w:szCs w:val="24"/>
        </w:rPr>
        <w:t xml:space="preserve">is </w:t>
      </w:r>
      <w:r w:rsidR="004767AB" w:rsidRPr="004767AB">
        <w:rPr>
          <w:rFonts w:ascii="Georgia" w:eastAsia="Times New Roman" w:hAnsi="Georgia" w:cs="Calibri"/>
          <w:color w:val="000000"/>
          <w:sz w:val="24"/>
          <w:szCs w:val="24"/>
        </w:rPr>
        <w:t>distinguished in a career and</w:t>
      </w:r>
      <w:r w:rsidR="00281CE5">
        <w:rPr>
          <w:rFonts w:ascii="Georgia" w:eastAsia="Times New Roman" w:hAnsi="Georgia" w:cs="Calibri"/>
          <w:color w:val="000000"/>
          <w:sz w:val="24"/>
          <w:szCs w:val="24"/>
        </w:rPr>
        <w:t>/or</w:t>
      </w:r>
      <w:r w:rsidR="004767AB" w:rsidRPr="004767AB">
        <w:rPr>
          <w:rFonts w:ascii="Georgia" w:eastAsia="Times New Roman" w:hAnsi="Georgia" w:cs="Calibri"/>
          <w:color w:val="000000"/>
          <w:sz w:val="24"/>
          <w:szCs w:val="24"/>
        </w:rPr>
        <w:t xml:space="preserve"> other areas of life. </w:t>
      </w:r>
    </w:p>
    <w:p w:rsidR="004767AB" w:rsidRPr="004767AB" w:rsidRDefault="004767AB" w:rsidP="00513F88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 w:rsidRPr="004767AB">
        <w:rPr>
          <w:rFonts w:ascii="Georgia" w:eastAsia="Times New Roman" w:hAnsi="Georgia" w:cs="Calibri"/>
          <w:color w:val="000000"/>
          <w:sz w:val="24"/>
          <w:szCs w:val="24"/>
        </w:rPr>
        <w:t>Criteria for evaluation</w:t>
      </w:r>
    </w:p>
    <w:p w:rsidR="004767AB" w:rsidRPr="004767AB" w:rsidRDefault="004767AB" w:rsidP="004767AB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 w:rsidRPr="004767AB">
        <w:rPr>
          <w:rFonts w:ascii="Georgia" w:eastAsia="Times New Roman" w:hAnsi="Georgia" w:cs="Calibri"/>
          <w:color w:val="000000"/>
          <w:sz w:val="24"/>
          <w:szCs w:val="24"/>
        </w:rPr>
        <w:t>Participation in at least one student success program activities. Examples of activities include (but is not limited to):</w:t>
      </w:r>
    </w:p>
    <w:p w:rsidR="004767AB" w:rsidRPr="004767AB" w:rsidRDefault="004767AB" w:rsidP="004767AB">
      <w:pPr>
        <w:pStyle w:val="ListParagraph"/>
        <w:numPr>
          <w:ilvl w:val="4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 w:rsidRPr="004767AB">
        <w:rPr>
          <w:rFonts w:ascii="Georgia" w:eastAsia="Times New Roman" w:hAnsi="Georgia" w:cs="Calibri"/>
          <w:color w:val="000000"/>
          <w:sz w:val="24"/>
          <w:szCs w:val="24"/>
        </w:rPr>
        <w:t>TRIO Upward Bound</w:t>
      </w:r>
    </w:p>
    <w:p w:rsidR="004767AB" w:rsidRPr="004767AB" w:rsidRDefault="004767AB" w:rsidP="004767AB">
      <w:pPr>
        <w:pStyle w:val="ListParagraph"/>
        <w:numPr>
          <w:ilvl w:val="4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 w:rsidRPr="004767AB">
        <w:rPr>
          <w:rFonts w:ascii="Georgia" w:eastAsia="Times New Roman" w:hAnsi="Georgia" w:cs="Calibri"/>
          <w:color w:val="000000"/>
          <w:sz w:val="24"/>
          <w:szCs w:val="24"/>
        </w:rPr>
        <w:t>TRIO Support Services</w:t>
      </w:r>
    </w:p>
    <w:p w:rsidR="004767AB" w:rsidRPr="004767AB" w:rsidRDefault="004767AB" w:rsidP="004767AB">
      <w:pPr>
        <w:pStyle w:val="ListParagraph"/>
        <w:numPr>
          <w:ilvl w:val="4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 w:rsidRPr="004767AB">
        <w:rPr>
          <w:rFonts w:ascii="Georgia" w:eastAsia="Times New Roman" w:hAnsi="Georgia" w:cs="Calibri"/>
          <w:color w:val="000000"/>
          <w:sz w:val="24"/>
          <w:szCs w:val="24"/>
        </w:rPr>
        <w:t>Developmental education courses</w:t>
      </w:r>
    </w:p>
    <w:p w:rsidR="004767AB" w:rsidRPr="004767AB" w:rsidRDefault="004767AB" w:rsidP="004767AB">
      <w:pPr>
        <w:pStyle w:val="ListParagraph"/>
        <w:numPr>
          <w:ilvl w:val="4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 w:rsidRPr="004767AB">
        <w:rPr>
          <w:rFonts w:ascii="Georgia" w:eastAsia="Times New Roman" w:hAnsi="Georgia" w:cs="Calibri"/>
          <w:color w:val="000000"/>
          <w:sz w:val="24"/>
          <w:szCs w:val="24"/>
        </w:rPr>
        <w:t>Student success programs or courses</w:t>
      </w:r>
    </w:p>
    <w:p w:rsidR="004767AB" w:rsidRPr="004767AB" w:rsidRDefault="004767AB" w:rsidP="004767AB">
      <w:pPr>
        <w:pStyle w:val="ListParagraph"/>
        <w:numPr>
          <w:ilvl w:val="4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 w:rsidRPr="004767AB">
        <w:rPr>
          <w:rFonts w:ascii="Georgia" w:eastAsia="Times New Roman" w:hAnsi="Georgia" w:cs="Calibri"/>
          <w:color w:val="000000"/>
          <w:sz w:val="24"/>
          <w:szCs w:val="24"/>
        </w:rPr>
        <w:t>High school-to college bridge program</w:t>
      </w:r>
    </w:p>
    <w:p w:rsidR="004767AB" w:rsidRPr="004767AB" w:rsidRDefault="004767AB" w:rsidP="004767AB">
      <w:pPr>
        <w:pStyle w:val="ListParagraph"/>
        <w:numPr>
          <w:ilvl w:val="4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 w:rsidRPr="004767AB">
        <w:rPr>
          <w:rFonts w:ascii="Georgia" w:eastAsia="Times New Roman" w:hAnsi="Georgia" w:cs="Calibri"/>
          <w:color w:val="000000"/>
          <w:sz w:val="24"/>
          <w:szCs w:val="24"/>
        </w:rPr>
        <w:t>Study skills courses</w:t>
      </w:r>
    </w:p>
    <w:p w:rsidR="004767AB" w:rsidRPr="004767AB" w:rsidRDefault="004767AB" w:rsidP="004767AB">
      <w:pPr>
        <w:pStyle w:val="ListParagraph"/>
        <w:numPr>
          <w:ilvl w:val="4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 w:rsidRPr="004767AB">
        <w:rPr>
          <w:rFonts w:ascii="Georgia" w:eastAsia="Times New Roman" w:hAnsi="Georgia" w:cs="Calibri"/>
          <w:color w:val="000000"/>
          <w:sz w:val="24"/>
          <w:szCs w:val="24"/>
        </w:rPr>
        <w:t>Enrollment in student support classes</w:t>
      </w:r>
    </w:p>
    <w:p w:rsidR="004767AB" w:rsidRPr="004767AB" w:rsidRDefault="004767AB" w:rsidP="004767AB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 w:rsidRPr="004767AB">
        <w:rPr>
          <w:rFonts w:ascii="Georgia" w:eastAsia="Times New Roman" w:hAnsi="Georgia" w:cs="Calibri"/>
          <w:color w:val="000000"/>
          <w:sz w:val="24"/>
          <w:szCs w:val="24"/>
        </w:rPr>
        <w:t>Completion of two- or four-year degree</w:t>
      </w:r>
    </w:p>
    <w:p w:rsidR="006F2751" w:rsidRDefault="006F2751"/>
    <w:sectPr w:rsidR="006F2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4315F"/>
    <w:multiLevelType w:val="hybridMultilevel"/>
    <w:tmpl w:val="C144D928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F88"/>
    <w:rsid w:val="001B57B7"/>
    <w:rsid w:val="00281CE5"/>
    <w:rsid w:val="004627BA"/>
    <w:rsid w:val="004767AB"/>
    <w:rsid w:val="00513F88"/>
    <w:rsid w:val="006F2751"/>
    <w:rsid w:val="00BF5ED8"/>
    <w:rsid w:val="00CF147C"/>
    <w:rsid w:val="00D371EF"/>
    <w:rsid w:val="00ED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0E7D5-C081-41D0-8B43-B7A99281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Wallace State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Amanda Nix</dc:creator>
  <cp:keywords/>
  <dc:description/>
  <cp:lastModifiedBy>Haley Amanda Nix</cp:lastModifiedBy>
  <cp:revision>2</cp:revision>
  <dcterms:created xsi:type="dcterms:W3CDTF">2022-03-17T20:36:00Z</dcterms:created>
  <dcterms:modified xsi:type="dcterms:W3CDTF">2022-03-17T20:36:00Z</dcterms:modified>
</cp:coreProperties>
</file>